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Управление Федеральной службы по надзору в сфере природопользования по Самарской области объявляет конкурс</w:t>
      </w:r>
      <w:r w:rsidR="00B4126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B41260">
        <w:rPr>
          <w:rFonts w:ascii="Times New Roman" w:hAnsi="Times New Roman" w:cs="Times New Roman"/>
          <w:sz w:val="28"/>
        </w:rPr>
        <w:t>на замещение вакантных должностей федеральной государственной гражданской службы: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 начальник отдела административно-хозяйственной и информационно-аналитической деятельности (ведущая государственная гражданская должность) – 1 штатная единица;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-заместитель начальника отдела геологического и земельного надзора, надзора в сфере охоты и особо охраняемых природных территорий (ведущая государственная гражданская должность) – 1 штатная единица;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-заместитель начальника отдела экономики, финансов и бухгалтерского учета (ведущая государственная гражданская должность) – 1 штатная единица;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-главный 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 – 1 штатная единица;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-главный специалист-эксперт отдела экономики, финансов и бухгалтерского учета (старшая государственная гражданская должность) – 1 штатная единица;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-ведущий специалист-эксперт отдела надзора за водными ресурсами  (старшая государственная гражданская должность) – 1 штатная единица;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-ведущий специалист-эксперт отдела экономики, финансов и бухгалтерского учета (старшая государственная гражданская должность) – 2 штатные единицы;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Требования к должности государственной гражданской службы: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гражданство Российской Федерации;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образование высшее по профилю организации.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        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 xml:space="preserve">Для участия в конкурсе необходимо с 11.09.2017 года в течение 21 дня подать в Управление </w:t>
      </w:r>
      <w:proofErr w:type="spellStart"/>
      <w:r w:rsidRPr="00B41260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B41260">
        <w:rPr>
          <w:rFonts w:ascii="Times New Roman" w:hAnsi="Times New Roman" w:cs="Times New Roman"/>
          <w:sz w:val="28"/>
        </w:rPr>
        <w:t xml:space="preserve"> по Самарской области (443010, г. Самара ул. Красноармейская д. 21 оф. 508 или 509) следующие документы: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личное заявление на имя руководителя Управления;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lastRenderedPageBreak/>
        <w:t>- анкету;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- 2  фотографии  размером 3х4 см;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копии документов об образовании, подтверждающих необходимое образование и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  вкладыши к ним;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копии паспорта, трудовой книжки, военного билета, свидетельство о браке,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 xml:space="preserve">  </w:t>
      </w:r>
      <w:proofErr w:type="gramStart"/>
      <w:r w:rsidRPr="00B41260">
        <w:rPr>
          <w:rFonts w:ascii="Times New Roman" w:hAnsi="Times New Roman" w:cs="Times New Roman"/>
          <w:sz w:val="28"/>
        </w:rPr>
        <w:t>разводе</w:t>
      </w:r>
      <w:proofErr w:type="gramEnd"/>
      <w:r w:rsidRPr="00B41260">
        <w:rPr>
          <w:rFonts w:ascii="Times New Roman" w:hAnsi="Times New Roman" w:cs="Times New Roman"/>
          <w:sz w:val="28"/>
        </w:rPr>
        <w:t>, свидетельства о рождении детей;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медицинскую справку об отсутствии заболевания, препятствующего поступлению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  на государственную гражданскую службу формы № 001-ГС/у;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справки о доходах;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- копии страхового свидетельства и свидетельства ИНН.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Предположительно конкурс на замещение вакантных должностей будет проведен  10 октября  2017 года по адресу: г. Самара ул. Красноармейская д. 21 оф. 505.</w:t>
      </w:r>
    </w:p>
    <w:p w:rsidR="00514F0B" w:rsidRPr="00B41260" w:rsidRDefault="00514F0B" w:rsidP="00514F0B">
      <w:pPr>
        <w:rPr>
          <w:rFonts w:ascii="Times New Roman" w:hAnsi="Times New Roman" w:cs="Times New Roman"/>
          <w:sz w:val="28"/>
        </w:rPr>
      </w:pPr>
      <w:r w:rsidRPr="00B41260">
        <w:rPr>
          <w:rFonts w:ascii="Times New Roman" w:hAnsi="Times New Roman" w:cs="Times New Roman"/>
          <w:sz w:val="28"/>
        </w:rPr>
        <w:t>Контактные телефоны: 270-41-82</w:t>
      </w:r>
    </w:p>
    <w:p w:rsidR="00FE00AD" w:rsidRDefault="00B41260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A"/>
    <w:rsid w:val="004035F7"/>
    <w:rsid w:val="00514F0B"/>
    <w:rsid w:val="00B41260"/>
    <w:rsid w:val="00CD650A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2020-10-27T14:27:00Z</dcterms:created>
  <dcterms:modified xsi:type="dcterms:W3CDTF">2020-10-28T07:00:00Z</dcterms:modified>
</cp:coreProperties>
</file>